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2B" w:rsidRDefault="0049102B">
      <w:pPr>
        <w:autoSpaceDE w:val="0"/>
        <w:autoSpaceDN w:val="0"/>
        <w:spacing w:after="78" w:line="220" w:lineRule="exact"/>
      </w:pPr>
    </w:p>
    <w:p w:rsidR="0049102B" w:rsidRPr="00C2471B" w:rsidRDefault="000D065E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9102B" w:rsidRPr="00C2471B" w:rsidRDefault="000D065E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49102B" w:rsidRPr="00C2471B" w:rsidRDefault="000D065E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Верховажского</w:t>
      </w:r>
      <w:proofErr w:type="spell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49102B" w:rsidRPr="00C2471B" w:rsidRDefault="000D065E">
      <w:pPr>
        <w:autoSpaceDE w:val="0"/>
        <w:autoSpaceDN w:val="0"/>
        <w:spacing w:before="670" w:after="1376" w:line="230" w:lineRule="auto"/>
        <w:ind w:left="1794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Климушинская</w:t>
      </w:r>
      <w:proofErr w:type="spell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начальная</w:t>
      </w:r>
      <w:proofErr w:type="gram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школа-детский сад"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00"/>
      </w:tblGrid>
      <w:tr w:rsidR="0049102B">
        <w:trPr>
          <w:trHeight w:hRule="exact" w:val="47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60"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60" w:after="0" w:line="245" w:lineRule="auto"/>
              <w:ind w:left="99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49102B" w:rsidRDefault="0049102B">
      <w:pPr>
        <w:autoSpaceDE w:val="0"/>
        <w:autoSpaceDN w:val="0"/>
        <w:spacing w:after="182" w:line="14" w:lineRule="exact"/>
      </w:pPr>
    </w:p>
    <w:p w:rsidR="0049102B" w:rsidRDefault="0049102B">
      <w:pPr>
        <w:sectPr w:rsidR="0049102B"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49102B" w:rsidRDefault="000D065E">
      <w:pPr>
        <w:autoSpaceDE w:val="0"/>
        <w:autoSpaceDN w:val="0"/>
        <w:spacing w:after="0" w:line="230" w:lineRule="auto"/>
        <w:ind w:right="426"/>
        <w:jc w:val="right"/>
      </w:pPr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>_____________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Бубенцова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Е.В.</w:t>
      </w:r>
      <w:proofErr w:type="gramEnd"/>
    </w:p>
    <w:p w:rsidR="0049102B" w:rsidRDefault="000E628D">
      <w:pPr>
        <w:autoSpaceDE w:val="0"/>
        <w:autoSpaceDN w:val="0"/>
        <w:spacing w:before="182" w:after="0" w:line="245" w:lineRule="auto"/>
        <w:ind w:left="2816" w:right="1152"/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Протокол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7</w:t>
      </w:r>
      <w:r w:rsidR="000D065E"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 w:rsidR="000D065E">
        <w:br/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9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"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ма</w:t>
      </w:r>
      <w:proofErr w:type="spellEnd"/>
      <w:r w:rsidR="000D065E">
        <w:rPr>
          <w:rFonts w:ascii="Times New Roman" w:eastAsia="Times New Roman" w:hAnsi="Times New Roman"/>
          <w:color w:val="000000"/>
          <w:w w:val="102"/>
          <w:sz w:val="20"/>
        </w:rPr>
        <w:t>я  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proofErr w:type="gramEnd"/>
      <w:r w:rsidR="000D065E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49102B" w:rsidRDefault="0049102B">
      <w:pPr>
        <w:sectPr w:rsidR="0049102B">
          <w:type w:val="continuous"/>
          <w:pgSz w:w="11900" w:h="16840"/>
          <w:pgMar w:top="298" w:right="880" w:bottom="398" w:left="1440" w:header="720" w:footer="720" w:gutter="0"/>
          <w:cols w:num="2" w:space="720" w:equalWidth="0">
            <w:col w:w="5908" w:space="0"/>
            <w:col w:w="3672" w:space="0"/>
          </w:cols>
          <w:docGrid w:linePitch="360"/>
        </w:sectPr>
      </w:pPr>
    </w:p>
    <w:p w:rsidR="0049102B" w:rsidRDefault="000D065E">
      <w:pPr>
        <w:autoSpaceDE w:val="0"/>
        <w:autoSpaceDN w:val="0"/>
        <w:spacing w:after="0" w:line="230" w:lineRule="auto"/>
        <w:jc w:val="center"/>
      </w:pPr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>______________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Бубенцова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Е.В.</w:t>
      </w:r>
      <w:proofErr w:type="gramEnd"/>
    </w:p>
    <w:p w:rsidR="0049102B" w:rsidRDefault="000E628D">
      <w:pPr>
        <w:autoSpaceDE w:val="0"/>
        <w:autoSpaceDN w:val="0"/>
        <w:spacing w:before="182" w:after="1038" w:line="245" w:lineRule="auto"/>
        <w:ind w:left="424" w:right="1440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Приказ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№2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</w:t>
      </w:r>
      <w:r w:rsidR="000D065E"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 w:rsidR="000D065E">
        <w:br/>
      </w:r>
      <w:proofErr w:type="spellStart"/>
      <w:r w:rsidR="000D065E"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 w:rsidR="000D065E">
        <w:rPr>
          <w:rFonts w:ascii="Times New Roman" w:eastAsia="Times New Roman" w:hAnsi="Times New Roman"/>
          <w:color w:val="000000"/>
          <w:w w:val="102"/>
          <w:sz w:val="20"/>
        </w:rPr>
        <w:t xml:space="preserve"> "2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9</w:t>
      </w:r>
      <w:r w:rsidR="000D065E">
        <w:rPr>
          <w:rFonts w:ascii="Times New Roman" w:eastAsia="Times New Roman" w:hAnsi="Times New Roman"/>
          <w:color w:val="000000"/>
          <w:w w:val="102"/>
          <w:sz w:val="20"/>
        </w:rPr>
        <w:t xml:space="preserve">" </w:t>
      </w:r>
      <w:proofErr w:type="spellStart"/>
      <w:r w:rsidR="000D065E">
        <w:rPr>
          <w:rFonts w:ascii="Times New Roman" w:eastAsia="Times New Roman" w:hAnsi="Times New Roman"/>
          <w:color w:val="000000"/>
          <w:w w:val="102"/>
          <w:sz w:val="20"/>
        </w:rPr>
        <w:t>июня</w:t>
      </w:r>
      <w:proofErr w:type="spellEnd"/>
      <w:r w:rsidR="000D065E">
        <w:rPr>
          <w:rFonts w:ascii="Times New Roman" w:eastAsia="Times New Roman" w:hAnsi="Times New Roman"/>
          <w:color w:val="000000"/>
          <w:w w:val="102"/>
          <w:sz w:val="20"/>
        </w:rPr>
        <w:t xml:space="preserve"> 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 w:rsidR="000D065E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  <w:proofErr w:type="gramEnd"/>
    </w:p>
    <w:p w:rsidR="0049102B" w:rsidRDefault="0049102B">
      <w:pPr>
        <w:sectPr w:rsidR="0049102B">
          <w:type w:val="nextColumn"/>
          <w:pgSz w:w="11900" w:h="16840"/>
          <w:pgMar w:top="298" w:right="880" w:bottom="398" w:left="1440" w:header="720" w:footer="720" w:gutter="0"/>
          <w:cols w:num="2" w:space="720" w:equalWidth="0">
            <w:col w:w="5908" w:space="0"/>
            <w:col w:w="3672" w:space="0"/>
          </w:cols>
          <w:docGrid w:linePitch="360"/>
        </w:sectPr>
      </w:pPr>
    </w:p>
    <w:p w:rsidR="0049102B" w:rsidRDefault="000D065E">
      <w:pPr>
        <w:autoSpaceDE w:val="0"/>
        <w:autoSpaceDN w:val="0"/>
        <w:spacing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1900172)</w:t>
      </w:r>
    </w:p>
    <w:p w:rsidR="0049102B" w:rsidRPr="00C2471B" w:rsidRDefault="000D065E">
      <w:pPr>
        <w:autoSpaceDE w:val="0"/>
        <w:autoSpaceDN w:val="0"/>
        <w:spacing w:before="166" w:after="0" w:line="262" w:lineRule="auto"/>
        <w:ind w:left="3168" w:right="3600"/>
        <w:jc w:val="center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C2471B">
        <w:rPr>
          <w:lang w:val="ru-RU"/>
        </w:rPr>
        <w:br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«Родной язык (русский)»</w:t>
      </w:r>
    </w:p>
    <w:p w:rsidR="0049102B" w:rsidRPr="00C2471B" w:rsidRDefault="000D065E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общего образования </w:t>
      </w:r>
      <w:r w:rsidRPr="00C2471B">
        <w:rPr>
          <w:lang w:val="ru-RU"/>
        </w:rPr>
        <w:br/>
      </w:r>
      <w:r w:rsidR="000E628D"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49102B" w:rsidRPr="00C2471B" w:rsidRDefault="000D065E">
      <w:pPr>
        <w:autoSpaceDE w:val="0"/>
        <w:autoSpaceDN w:val="0"/>
        <w:spacing w:before="2112" w:after="0" w:line="262" w:lineRule="auto"/>
        <w:ind w:left="6740" w:hanging="1488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0E628D">
        <w:rPr>
          <w:rFonts w:ascii="Times New Roman" w:eastAsia="Times New Roman" w:hAnsi="Times New Roman"/>
          <w:color w:val="000000"/>
          <w:sz w:val="24"/>
          <w:lang w:val="ru-RU"/>
        </w:rPr>
        <w:t>Пономарева Галина Ильинична</w:t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2471B">
        <w:rPr>
          <w:lang w:val="ru-RU"/>
        </w:rPr>
        <w:br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49102B" w:rsidRPr="00C2471B" w:rsidRDefault="000E628D">
      <w:pPr>
        <w:autoSpaceDE w:val="0"/>
        <w:autoSpaceDN w:val="0"/>
        <w:spacing w:before="2830" w:after="0" w:line="230" w:lineRule="auto"/>
        <w:ind w:right="4124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</w:t>
      </w:r>
      <w:bookmarkStart w:id="0" w:name="_GoBack"/>
      <w:bookmarkEnd w:id="0"/>
    </w:p>
    <w:p w:rsidR="0049102B" w:rsidRPr="00C2471B" w:rsidRDefault="0049102B">
      <w:pPr>
        <w:rPr>
          <w:lang w:val="ru-RU"/>
        </w:rPr>
        <w:sectPr w:rsidR="0049102B" w:rsidRPr="00C2471B">
          <w:type w:val="continuous"/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49102B" w:rsidRPr="00C2471B" w:rsidRDefault="0049102B">
      <w:pPr>
        <w:rPr>
          <w:lang w:val="ru-RU"/>
        </w:rPr>
        <w:sectPr w:rsidR="0049102B" w:rsidRPr="00C2471B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49102B" w:rsidRPr="00C2471B" w:rsidRDefault="0049102B">
      <w:pPr>
        <w:autoSpaceDE w:val="0"/>
        <w:autoSpaceDN w:val="0"/>
        <w:spacing w:after="78" w:line="220" w:lineRule="exact"/>
        <w:rPr>
          <w:lang w:val="ru-RU"/>
        </w:rPr>
      </w:pPr>
    </w:p>
    <w:p w:rsidR="0049102B" w:rsidRPr="00C2471B" w:rsidRDefault="000D065E">
      <w:pPr>
        <w:autoSpaceDE w:val="0"/>
        <w:autoSpaceDN w:val="0"/>
        <w:spacing w:after="0" w:line="230" w:lineRule="auto"/>
        <w:rPr>
          <w:lang w:val="ru-RU"/>
        </w:rPr>
      </w:pPr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9102B" w:rsidRPr="00C2471B" w:rsidRDefault="000D065E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 родному  языку  (русскому) для обучающихся 3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</w:t>
      </w:r>
      <w:r w:rsidRPr="00C2471B">
        <w:rPr>
          <w:lang w:val="ru-RU"/>
        </w:rPr>
        <w:br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 от 31.05.2021 г.  № 286 «Об утверждении федерального государственного </w:t>
      </w:r>
      <w:r w:rsidRPr="00C2471B">
        <w:rPr>
          <w:lang w:val="ru-RU"/>
        </w:rPr>
        <w:br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образовательного стандарта начального общего образования», зарегистрирован  Министерством юстиции  Российской  Федерации 05.07.2021 г. № 64100), Концепции преподавания  русского языка и литературы в Российской Федерации</w:t>
      </w:r>
      <w:proofErr w:type="gram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gram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утверждена</w:t>
      </w:r>
      <w:proofErr w:type="gram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распоряжением Правительства Российской Федерации от 9 апреля 2016 г. № 637-р), а также ориентирована на целевые приоритеты, </w:t>
      </w:r>
      <w:r w:rsidRPr="00C2471B">
        <w:rPr>
          <w:lang w:val="ru-RU"/>
        </w:rPr>
        <w:br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сформулированные в Примерной программе воспитания. </w:t>
      </w:r>
    </w:p>
    <w:p w:rsidR="0049102B" w:rsidRPr="00C2471B" w:rsidRDefault="000D065E">
      <w:pPr>
        <w:autoSpaceDE w:val="0"/>
        <w:autoSpaceDN w:val="0"/>
        <w:spacing w:before="264" w:after="0" w:line="230" w:lineRule="auto"/>
        <w:rPr>
          <w:lang w:val="ru-RU"/>
        </w:rPr>
      </w:pPr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 w:rsidR="0049102B" w:rsidRPr="00C2471B" w:rsidRDefault="000D065E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C2471B">
        <w:rPr>
          <w:lang w:val="ru-RU"/>
        </w:rPr>
        <w:br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одной</w:t>
      </w:r>
      <w:proofErr w:type="spell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49102B" w:rsidRPr="00C2471B" w:rsidRDefault="000D065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«Родной язык (русский)» направлено на удовлетворение потребности </w:t>
      </w:r>
      <w:proofErr w:type="gram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  <w:r w:rsidRPr="00C2471B">
        <w:rPr>
          <w:lang w:val="ru-RU"/>
        </w:rPr>
        <w:br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49102B" w:rsidRPr="00C2471B" w:rsidRDefault="000D065E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proofErr w:type="gram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</w:t>
      </w:r>
      <w:proofErr w:type="gram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2471B">
        <w:rPr>
          <w:lang w:val="ru-RU"/>
        </w:rPr>
        <w:br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обусловленность.</w:t>
      </w:r>
    </w:p>
    <w:p w:rsidR="0049102B" w:rsidRPr="00C2471B" w:rsidRDefault="000D065E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</w:t>
      </w:r>
      <w:proofErr w:type="spell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усский</w:t>
      </w:r>
      <w:proofErr w:type="spell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49102B" w:rsidRPr="00C2471B" w:rsidRDefault="000D065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2471B">
        <w:rPr>
          <w:lang w:val="ru-RU"/>
        </w:rPr>
        <w:tab/>
      </w:r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>Задачами</w:t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  изучение исторических   фактов   развития   языка; </w:t>
      </w:r>
      <w:r w:rsidRPr="00C2471B">
        <w:rPr>
          <w:lang w:val="ru-RU"/>
        </w:rPr>
        <w:br/>
      </w:r>
      <w:r w:rsidRPr="00C2471B">
        <w:rPr>
          <w:lang w:val="ru-RU"/>
        </w:rPr>
        <w:tab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49102B" w:rsidRPr="00C2471B" w:rsidRDefault="000D06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этим в программе выделяются три блока. Первый блок — «Русский язык: прошлое</w:t>
      </w:r>
    </w:p>
    <w:p w:rsidR="0049102B" w:rsidRPr="00C2471B" w:rsidRDefault="0049102B">
      <w:pPr>
        <w:rPr>
          <w:lang w:val="ru-RU"/>
        </w:rPr>
        <w:sectPr w:rsidR="0049102B" w:rsidRPr="00C2471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102B" w:rsidRPr="00C2471B" w:rsidRDefault="0049102B">
      <w:pPr>
        <w:autoSpaceDE w:val="0"/>
        <w:autoSpaceDN w:val="0"/>
        <w:spacing w:after="72" w:line="220" w:lineRule="exact"/>
        <w:rPr>
          <w:lang w:val="ru-RU"/>
        </w:rPr>
      </w:pPr>
    </w:p>
    <w:p w:rsidR="0049102B" w:rsidRPr="00C2471B" w:rsidRDefault="000D065E">
      <w:pPr>
        <w:autoSpaceDE w:val="0"/>
        <w:autoSpaceDN w:val="0"/>
        <w:spacing w:after="0" w:line="281" w:lineRule="auto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и настоящее» </w:t>
      </w:r>
      <w:proofErr w:type="gram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 w:rsidRPr="00C2471B">
        <w:rPr>
          <w:lang w:val="ru-RU"/>
        </w:rPr>
        <w:br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49102B" w:rsidRPr="00C2471B" w:rsidRDefault="000D065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49102B" w:rsidRPr="00C2471B" w:rsidRDefault="000D065E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49102B" w:rsidRPr="00C2471B" w:rsidRDefault="000D065E">
      <w:pPr>
        <w:autoSpaceDE w:val="0"/>
        <w:autoSpaceDN w:val="0"/>
        <w:spacing w:before="262" w:after="0" w:line="230" w:lineRule="auto"/>
        <w:rPr>
          <w:lang w:val="ru-RU"/>
        </w:rPr>
      </w:pPr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 w:rsidR="0049102B" w:rsidRPr="00C2471B" w:rsidRDefault="000D065E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C2471B">
        <w:rPr>
          <w:lang w:val="ru-RU"/>
        </w:rPr>
        <w:tab/>
      </w:r>
      <w:proofErr w:type="gramStart"/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изучения русского родного языка являются: </w:t>
      </w:r>
      <w:r w:rsidRPr="00C2471B">
        <w:rPr>
          <w:lang w:val="ru-RU"/>
        </w:rPr>
        <w:br/>
      </w:r>
      <w:r w:rsidRPr="00C2471B">
        <w:rPr>
          <w:lang w:val="ru-RU"/>
        </w:rPr>
        <w:tab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  <w:proofErr w:type="gram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2471B">
        <w:rPr>
          <w:lang w:val="ru-RU"/>
        </w:rPr>
        <w:br/>
      </w:r>
      <w:r w:rsidRPr="00C2471B">
        <w:rPr>
          <w:lang w:val="ru-RU"/>
        </w:rPr>
        <w:tab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 w:rsidRPr="00C2471B">
        <w:rPr>
          <w:lang w:val="ru-RU"/>
        </w:rPr>
        <w:br/>
      </w:r>
      <w:r w:rsidRPr="00C2471B">
        <w:rPr>
          <w:lang w:val="ru-RU"/>
        </w:rPr>
        <w:tab/>
      </w:r>
      <w:proofErr w:type="gram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  <w:r w:rsidRPr="00C2471B">
        <w:rPr>
          <w:lang w:val="ru-RU"/>
        </w:rPr>
        <w:br/>
      </w:r>
      <w:r w:rsidRPr="00C2471B">
        <w:rPr>
          <w:lang w:val="ru-RU"/>
        </w:rPr>
        <w:tab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  <w:proofErr w:type="gram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2471B">
        <w:rPr>
          <w:lang w:val="ru-RU"/>
        </w:rPr>
        <w:tab/>
      </w:r>
      <w:proofErr w:type="gram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 w:rsidRPr="00C2471B">
        <w:rPr>
          <w:lang w:val="ru-RU"/>
        </w:rPr>
        <w:br/>
      </w:r>
      <w:r w:rsidRPr="00C2471B">
        <w:rPr>
          <w:lang w:val="ru-RU"/>
        </w:rPr>
        <w:tab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C2471B">
        <w:rPr>
          <w:lang w:val="ru-RU"/>
        </w:rPr>
        <w:br/>
      </w:r>
      <w:r w:rsidRPr="00C2471B">
        <w:rPr>
          <w:lang w:val="ru-RU"/>
        </w:rPr>
        <w:tab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  <w:proofErr w:type="gramEnd"/>
    </w:p>
    <w:p w:rsidR="0049102B" w:rsidRPr="00C2471B" w:rsidRDefault="000D065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«РОДНОЙ ЯЗЫК (РУССКИЙ)» В УЧЕБНОМ ПЛАНЕ</w:t>
      </w:r>
    </w:p>
    <w:p w:rsidR="0049102B" w:rsidRPr="00C2471B" w:rsidRDefault="0049102B">
      <w:pPr>
        <w:rPr>
          <w:lang w:val="ru-RU"/>
        </w:rPr>
        <w:sectPr w:rsidR="0049102B" w:rsidRPr="00C2471B">
          <w:pgSz w:w="11900" w:h="16840"/>
          <w:pgMar w:top="292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102B" w:rsidRPr="00C2471B" w:rsidRDefault="0049102B">
      <w:pPr>
        <w:autoSpaceDE w:val="0"/>
        <w:autoSpaceDN w:val="0"/>
        <w:spacing w:after="108" w:line="220" w:lineRule="exact"/>
        <w:rPr>
          <w:lang w:val="ru-RU"/>
        </w:rPr>
      </w:pPr>
    </w:p>
    <w:p w:rsidR="0049102B" w:rsidRPr="00C2471B" w:rsidRDefault="000D065E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49102B" w:rsidRPr="00C2471B" w:rsidRDefault="000D065E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«Родной язык (русский)» в 3 классе рассчитано на общую учебную нагрузку в объёме 17 часов.</w:t>
      </w:r>
    </w:p>
    <w:p w:rsidR="0049102B" w:rsidRPr="00C2471B" w:rsidRDefault="0049102B">
      <w:pPr>
        <w:rPr>
          <w:lang w:val="ru-RU"/>
        </w:rPr>
        <w:sectPr w:rsidR="0049102B" w:rsidRPr="00C2471B">
          <w:pgSz w:w="11900" w:h="16840"/>
          <w:pgMar w:top="32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49102B" w:rsidRPr="00C2471B" w:rsidRDefault="0049102B">
      <w:pPr>
        <w:autoSpaceDE w:val="0"/>
        <w:autoSpaceDN w:val="0"/>
        <w:spacing w:after="78" w:line="220" w:lineRule="exact"/>
        <w:rPr>
          <w:lang w:val="ru-RU"/>
        </w:rPr>
      </w:pPr>
    </w:p>
    <w:p w:rsidR="0049102B" w:rsidRPr="00C2471B" w:rsidRDefault="000D065E">
      <w:pPr>
        <w:autoSpaceDE w:val="0"/>
        <w:autoSpaceDN w:val="0"/>
        <w:spacing w:after="0" w:line="230" w:lineRule="auto"/>
        <w:rPr>
          <w:lang w:val="ru-RU"/>
        </w:rPr>
      </w:pPr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9102B" w:rsidRPr="00C2471B" w:rsidRDefault="000D065E">
      <w:pPr>
        <w:autoSpaceDE w:val="0"/>
        <w:autoSpaceDN w:val="0"/>
        <w:spacing w:before="346" w:after="0" w:line="230" w:lineRule="auto"/>
        <w:rPr>
          <w:lang w:val="ru-RU"/>
        </w:rPr>
      </w:pPr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РУССКИЙ ЯЗЫК: ПРОШЛОЕ И НАСТОЯЩЕЕ </w:t>
      </w:r>
    </w:p>
    <w:p w:rsidR="0049102B" w:rsidRPr="000E628D" w:rsidRDefault="000D065E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Лексические единицы с национально-культурной семантикой, связанные с особенностями мировосприятия и отношений между людьми (например, правда — ложь, друг — недруг, брат </w:t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—б</w:t>
      </w:r>
      <w:proofErr w:type="gramEnd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ратство — побратим).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снега; названия растений).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49102B" w:rsidRPr="000E628D" w:rsidRDefault="000D065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49102B" w:rsidRPr="000E628D" w:rsidRDefault="000D06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Названия старинных русских городов, сведения о происхождении этих названий.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Проектные задания. Откуда в русском языке эта фамилия? История моих имени и фамилии (Приобретение опыта поиска информации о происхождении слов).</w:t>
      </w:r>
    </w:p>
    <w:p w:rsidR="0049102B" w:rsidRPr="000E628D" w:rsidRDefault="000D065E">
      <w:pPr>
        <w:autoSpaceDE w:val="0"/>
        <w:autoSpaceDN w:val="0"/>
        <w:spacing w:before="262" w:after="0" w:line="230" w:lineRule="auto"/>
        <w:rPr>
          <w:lang w:val="ru-RU"/>
        </w:rPr>
      </w:pPr>
      <w:r w:rsidRPr="000E62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ЯЗЫК В ДЕЙСТВИИ 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49102B" w:rsidRDefault="000D065E">
      <w:pPr>
        <w:autoSpaceDE w:val="0"/>
        <w:autoSpaceDN w:val="0"/>
        <w:spacing w:before="70" w:after="0" w:line="271" w:lineRule="auto"/>
        <w:ind w:right="576" w:firstLine="180"/>
      </w:pP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книжища; заяц, зайчик, зайчонок, зайчишка, заинька и т. п.) </w:t>
      </w:r>
      <w:r>
        <w:rPr>
          <w:rFonts w:ascii="Times New Roman" w:eastAsia="Times New Roman" w:hAnsi="Times New Roman"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практическом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уровне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).</w:t>
      </w:r>
      <w:proofErr w:type="gramEnd"/>
    </w:p>
    <w:p w:rsidR="0049102B" w:rsidRPr="000E628D" w:rsidRDefault="000D065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49102B" w:rsidRPr="000E628D" w:rsidRDefault="000D065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навыков орфографического оформления текста.</w:t>
      </w:r>
    </w:p>
    <w:p w:rsidR="0049102B" w:rsidRPr="000E628D" w:rsidRDefault="000D065E">
      <w:pPr>
        <w:autoSpaceDE w:val="0"/>
        <w:autoSpaceDN w:val="0"/>
        <w:spacing w:before="264" w:after="0" w:line="230" w:lineRule="auto"/>
        <w:rPr>
          <w:lang w:val="ru-RU"/>
        </w:rPr>
      </w:pPr>
      <w:r w:rsidRPr="000E62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СЕКРЕТЫ РЕЧИ И ТЕКСТА </w:t>
      </w:r>
    </w:p>
    <w:p w:rsidR="0049102B" w:rsidRPr="000E628D" w:rsidRDefault="000D065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Особенности устного выступления.</w:t>
      </w:r>
    </w:p>
    <w:p w:rsidR="0049102B" w:rsidRPr="000E628D" w:rsidRDefault="000D065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 аргументации  (в  рамках  </w:t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). Редактирование  предложенных  текстов  с  целью совершенствования их содержания и формы (в пределах изученного в основном курсе).</w:t>
      </w:r>
    </w:p>
    <w:p w:rsidR="0049102B" w:rsidRPr="000E628D" w:rsidRDefault="000D065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т. п.). Языковые особенности текстов фольклора и художественных текстов или их фрагментов.</w:t>
      </w:r>
    </w:p>
    <w:p w:rsidR="0049102B" w:rsidRPr="000E628D" w:rsidRDefault="0049102B">
      <w:pPr>
        <w:rPr>
          <w:lang w:val="ru-RU"/>
        </w:rPr>
        <w:sectPr w:rsidR="0049102B" w:rsidRPr="000E628D">
          <w:pgSz w:w="11900" w:h="16840"/>
          <w:pgMar w:top="298" w:right="650" w:bottom="11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102B" w:rsidRPr="000E628D" w:rsidRDefault="0049102B">
      <w:pPr>
        <w:autoSpaceDE w:val="0"/>
        <w:autoSpaceDN w:val="0"/>
        <w:spacing w:after="78" w:line="220" w:lineRule="exact"/>
        <w:rPr>
          <w:lang w:val="ru-RU"/>
        </w:rPr>
      </w:pPr>
    </w:p>
    <w:p w:rsidR="0049102B" w:rsidRPr="000E628D" w:rsidRDefault="000D065E">
      <w:pPr>
        <w:autoSpaceDE w:val="0"/>
        <w:autoSpaceDN w:val="0"/>
        <w:spacing w:after="0" w:line="230" w:lineRule="auto"/>
        <w:rPr>
          <w:lang w:val="ru-RU"/>
        </w:rPr>
      </w:pPr>
      <w:r w:rsidRPr="000E628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родного языка (русского) в 3 классе направлено на достижение </w:t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49102B" w:rsidRPr="000E628D" w:rsidRDefault="000D065E">
      <w:pPr>
        <w:autoSpaceDE w:val="0"/>
        <w:autoSpaceDN w:val="0"/>
        <w:spacing w:before="262" w:after="0" w:line="230" w:lineRule="auto"/>
        <w:rPr>
          <w:lang w:val="ru-RU"/>
        </w:rPr>
      </w:pPr>
      <w:r w:rsidRPr="000E628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9102B" w:rsidRPr="000E628D" w:rsidRDefault="000D065E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воспитательной деятельности:</w:t>
      </w:r>
      <w:proofErr w:type="gramEnd"/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гражданско-патриотического воспитания: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120" w:after="0" w:line="288" w:lineRule="auto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своему и другим народам, </w:t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формируемое</w:t>
      </w:r>
      <w:proofErr w:type="gramEnd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на основе примеров из 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произведений;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межличностных отношений, в том числе отражённых в художественных произведениях;</w:t>
      </w:r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118" w:after="0" w:line="281" w:lineRule="auto"/>
        <w:ind w:right="144"/>
        <w:rPr>
          <w:lang w:val="ru-RU"/>
        </w:rPr>
      </w:pPr>
      <w:r w:rsidRPr="000E628D">
        <w:rPr>
          <w:lang w:val="ru-RU"/>
        </w:rPr>
        <w:tab/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признание индивидуальности каждого человека с опорой на собственный жизненный и 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читательский опыт;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proofErr w:type="gramEnd"/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120" w:after="0"/>
        <w:ind w:right="144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бережное отношение к физическому и психическому здоровью, проявляющееся в выборе 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49102B" w:rsidRPr="000E628D" w:rsidRDefault="000D065E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49102B" w:rsidRPr="000E628D" w:rsidRDefault="0049102B">
      <w:pPr>
        <w:rPr>
          <w:lang w:val="ru-RU"/>
        </w:rPr>
        <w:sectPr w:rsidR="0049102B" w:rsidRPr="000E628D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102B" w:rsidRPr="000E628D" w:rsidRDefault="0049102B">
      <w:pPr>
        <w:autoSpaceDE w:val="0"/>
        <w:autoSpaceDN w:val="0"/>
        <w:spacing w:after="66" w:line="220" w:lineRule="exact"/>
        <w:rPr>
          <w:lang w:val="ru-RU"/>
        </w:rPr>
      </w:pPr>
    </w:p>
    <w:p w:rsidR="0049102B" w:rsidRPr="000E628D" w:rsidRDefault="000D065E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возникающий</w:t>
      </w:r>
      <w:proofErr w:type="gramEnd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произведений;</w:t>
      </w:r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49102B" w:rsidRPr="000E628D" w:rsidRDefault="000D065E">
      <w:pPr>
        <w:autoSpaceDE w:val="0"/>
        <w:autoSpaceDN w:val="0"/>
        <w:spacing w:before="118" w:after="0" w:line="262" w:lineRule="auto"/>
        <w:ind w:left="180" w:right="2448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49102B" w:rsidRPr="000E628D" w:rsidRDefault="000D065E">
      <w:pPr>
        <w:autoSpaceDE w:val="0"/>
        <w:autoSpaceDN w:val="0"/>
        <w:spacing w:before="118" w:after="0" w:line="281" w:lineRule="auto"/>
        <w:ind w:right="432" w:firstLine="18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9102B" w:rsidRPr="000E628D" w:rsidRDefault="000D065E">
      <w:pPr>
        <w:autoSpaceDE w:val="0"/>
        <w:autoSpaceDN w:val="0"/>
        <w:spacing w:before="264" w:after="0" w:line="230" w:lineRule="auto"/>
        <w:rPr>
          <w:lang w:val="ru-RU"/>
        </w:rPr>
      </w:pPr>
      <w:r w:rsidRPr="000E628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объединять объекты (языковые единицы) по определённому признаку;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 языковых единиц; классифицировать языковые единицы;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и практической задачи на основе 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предложенного алгоритма, формулировать запрос на дополнительную информацию;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0E628D">
        <w:rPr>
          <w:lang w:val="ru-RU"/>
        </w:rPr>
        <w:tab/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цель, планировать изменения языкового объекта, речевой ситуации;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  <w:proofErr w:type="gramEnd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с помощью учителя вопросы в процессе анализа предложенного языкового материала;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118" w:after="0" w:line="281" w:lineRule="auto"/>
        <w:ind w:right="576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9102B" w:rsidRPr="000E628D" w:rsidRDefault="0049102B">
      <w:pPr>
        <w:rPr>
          <w:lang w:val="ru-RU"/>
        </w:rPr>
        <w:sectPr w:rsidR="0049102B" w:rsidRPr="000E628D">
          <w:pgSz w:w="11900" w:h="16840"/>
          <w:pgMar w:top="286" w:right="666" w:bottom="39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9102B" w:rsidRPr="000E628D" w:rsidRDefault="0049102B">
      <w:pPr>
        <w:autoSpaceDE w:val="0"/>
        <w:autoSpaceDN w:val="0"/>
        <w:spacing w:after="78" w:line="220" w:lineRule="exact"/>
        <w:rPr>
          <w:lang w:val="ru-RU"/>
        </w:rPr>
      </w:pPr>
    </w:p>
    <w:p w:rsidR="0049102B" w:rsidRPr="000E628D" w:rsidRDefault="000D065E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0E628D">
        <w:rPr>
          <w:lang w:val="ru-RU"/>
        </w:rPr>
        <w:tab/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</w:t>
      </w:r>
      <w:proofErr w:type="gramEnd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создавать схемы, таблицы для представления лингвистической информации.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0E628D">
        <w:rPr>
          <w:lang w:val="ru-RU"/>
        </w:rPr>
        <w:tab/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коммуникативные универсальные учебные действия.</w:t>
      </w:r>
      <w:proofErr w:type="gramEnd"/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120" w:after="0" w:line="288" w:lineRule="auto"/>
        <w:ind w:right="144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задачей;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  <w:proofErr w:type="gramEnd"/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118" w:after="0" w:line="286" w:lineRule="auto"/>
        <w:ind w:right="144"/>
        <w:rPr>
          <w:lang w:val="ru-RU"/>
        </w:rPr>
      </w:pPr>
      <w:r w:rsidRPr="000E628D">
        <w:rPr>
          <w:lang w:val="ru-RU"/>
        </w:rPr>
        <w:tab/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  <w:proofErr w:type="gramEnd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0E628D">
        <w:rPr>
          <w:lang w:val="ru-RU"/>
        </w:rPr>
        <w:tab/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регулятивные универсальные учебные действия.</w:t>
      </w:r>
      <w:proofErr w:type="gramEnd"/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49102B" w:rsidRPr="000E628D" w:rsidRDefault="000D065E">
      <w:pPr>
        <w:autoSpaceDE w:val="0"/>
        <w:autoSpaceDN w:val="0"/>
        <w:spacing w:before="118" w:after="0" w:line="262" w:lineRule="auto"/>
        <w:ind w:left="180" w:right="2304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49102B" w:rsidRPr="000E628D" w:rsidRDefault="000D065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Самоконтроль:</w:t>
      </w:r>
    </w:p>
    <w:p w:rsidR="0049102B" w:rsidRPr="000E628D" w:rsidRDefault="000D065E">
      <w:pPr>
        <w:tabs>
          <w:tab w:val="left" w:pos="180"/>
        </w:tabs>
        <w:autoSpaceDE w:val="0"/>
        <w:autoSpaceDN w:val="0"/>
        <w:spacing w:before="118" w:after="0" w:line="283" w:lineRule="auto"/>
        <w:rPr>
          <w:lang w:val="ru-RU"/>
        </w:rPr>
      </w:pP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находить ошибку, допущенную при работе с языковым мат</w:t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е-</w:t>
      </w:r>
      <w:proofErr w:type="gramEnd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 риалом, находить орфографическую и пунктуационную ошибку; </w:t>
      </w:r>
      <w:r w:rsidRPr="000E628D">
        <w:rPr>
          <w:lang w:val="ru-RU"/>
        </w:rPr>
        <w:br/>
      </w:r>
      <w:r w:rsidRPr="000E628D">
        <w:rPr>
          <w:lang w:val="ru-RU"/>
        </w:rPr>
        <w:tab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</w:t>
      </w:r>
    </w:p>
    <w:p w:rsidR="0049102B" w:rsidRPr="000E628D" w:rsidRDefault="0049102B">
      <w:pPr>
        <w:rPr>
          <w:lang w:val="ru-RU"/>
        </w:rPr>
        <w:sectPr w:rsidR="0049102B" w:rsidRPr="000E628D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49102B" w:rsidRPr="000E628D" w:rsidRDefault="0049102B">
      <w:pPr>
        <w:autoSpaceDE w:val="0"/>
        <w:autoSpaceDN w:val="0"/>
        <w:spacing w:after="66" w:line="220" w:lineRule="exact"/>
        <w:rPr>
          <w:lang w:val="ru-RU"/>
        </w:rPr>
      </w:pPr>
    </w:p>
    <w:p w:rsidR="0049102B" w:rsidRPr="000E628D" w:rsidRDefault="000D065E">
      <w:pPr>
        <w:autoSpaceDE w:val="0"/>
        <w:autoSpaceDN w:val="0"/>
        <w:spacing w:after="0" w:line="230" w:lineRule="auto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их по предложенным критериям.</w:t>
      </w:r>
    </w:p>
    <w:p w:rsidR="0049102B" w:rsidRPr="000E628D" w:rsidRDefault="000D065E">
      <w:pPr>
        <w:autoSpaceDE w:val="0"/>
        <w:autoSpaceDN w:val="0"/>
        <w:spacing w:before="262" w:after="0" w:line="230" w:lineRule="auto"/>
        <w:rPr>
          <w:lang w:val="ru-RU"/>
        </w:rPr>
      </w:pPr>
      <w:r w:rsidRPr="000E628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9102B" w:rsidRPr="000E628D" w:rsidRDefault="000D065E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текстов</w:t>
      </w:r>
      <w:proofErr w:type="gramEnd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разных функционально-смысловых типов и жанров.</w:t>
      </w:r>
    </w:p>
    <w:p w:rsidR="0049102B" w:rsidRPr="000E628D" w:rsidRDefault="000D06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0E628D">
        <w:rPr>
          <w:rFonts w:ascii="Times New Roman" w:eastAsia="Times New Roman" w:hAnsi="Times New Roman"/>
          <w:b/>
          <w:color w:val="000000"/>
          <w:sz w:val="24"/>
          <w:lang w:val="ru-RU"/>
        </w:rPr>
        <w:t>в 3 классе</w:t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49102B" w:rsidRPr="000E628D" w:rsidRDefault="000D065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национальное своеобразие, богатство, выразительность русского языка;</w:t>
      </w:r>
    </w:p>
    <w:p w:rsidR="0049102B" w:rsidRPr="000E628D" w:rsidRDefault="000D065E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49102B" w:rsidRPr="000E628D" w:rsidRDefault="000D065E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49102B" w:rsidRPr="000E628D" w:rsidRDefault="000D065E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 w:rsidR="0049102B" w:rsidRPr="000E628D" w:rsidRDefault="000D065E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русских пословиц и поговорок,  крылатых выражений, связанных с изученными темами; правильно употреблять их в современных ситуациях речевого общения;</w:t>
      </w:r>
    </w:p>
    <w:p w:rsidR="0049102B" w:rsidRPr="000E628D" w:rsidRDefault="000D065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49102B" w:rsidRPr="000E628D" w:rsidRDefault="000D065E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соблюдать на письме и в устной речи нормы современного русского литературного языка (в рамках изученного);</w:t>
      </w:r>
    </w:p>
    <w:p w:rsidR="0049102B" w:rsidRPr="000E628D" w:rsidRDefault="000D065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произносить слова с правильным ударением (в рамках изученного);</w:t>
      </w:r>
    </w:p>
    <w:p w:rsidR="0049102B" w:rsidRPr="000E628D" w:rsidRDefault="000D065E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учебный орфоэпический словарь для определения нормативного произношения слова, вариантов произношения;</w:t>
      </w:r>
    </w:p>
    <w:p w:rsidR="0049102B" w:rsidRPr="000E628D" w:rsidRDefault="000D065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49102B" w:rsidRPr="000E628D" w:rsidRDefault="000D065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проводить синонимические замены с учётом особенностей текста;</w:t>
      </w:r>
    </w:p>
    <w:p w:rsidR="0049102B" w:rsidRPr="000E628D" w:rsidRDefault="000D065E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правильно употреблять отдельные формы множественного числа имён существительных;</w:t>
      </w:r>
    </w:p>
    <w:p w:rsidR="0049102B" w:rsidRPr="000E628D" w:rsidRDefault="000D065E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49102B" w:rsidRPr="000E628D" w:rsidRDefault="0049102B">
      <w:pPr>
        <w:rPr>
          <w:lang w:val="ru-RU"/>
        </w:rPr>
        <w:sectPr w:rsidR="0049102B" w:rsidRPr="000E628D">
          <w:pgSz w:w="11900" w:h="16840"/>
          <w:pgMar w:top="286" w:right="772" w:bottom="408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49102B" w:rsidRPr="000E628D" w:rsidRDefault="0049102B">
      <w:pPr>
        <w:autoSpaceDE w:val="0"/>
        <w:autoSpaceDN w:val="0"/>
        <w:spacing w:after="108" w:line="220" w:lineRule="exact"/>
        <w:rPr>
          <w:lang w:val="ru-RU"/>
        </w:rPr>
      </w:pPr>
    </w:p>
    <w:p w:rsidR="0049102B" w:rsidRPr="000E628D" w:rsidRDefault="000D065E">
      <w:pPr>
        <w:autoSpaceDE w:val="0"/>
        <w:autoSpaceDN w:val="0"/>
        <w:spacing w:after="0" w:line="372" w:lineRule="auto"/>
        <w:rPr>
          <w:lang w:val="ru-RU"/>
        </w:rPr>
      </w:pP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учебными толковыми словарями для определения лексического значения слова;—  пользоваться орфографическим словарём для определения нормативного написания слов;—  различать этикетные формы обращения в официальной и неофициальной речевой ситуации;—  владеть правилами корректного речевого поведения в ходе диалога;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коммуникативные приёмы устного общения: убеждение, уговаривание, похвалу, просьбу, извинение, поздравление;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выражать мысли и чувства на родном языке в соответствии с ситуацией общения;</w:t>
      </w:r>
      <w:proofErr w:type="gramEnd"/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владеть различными приёмами слушания научно-познавательных и  художественных текстов  об  истории  языка  и о культуре русского народа;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информацию прочитанного и прослушанного текста: отличать главные факты </w:t>
      </w:r>
      <w:proofErr w:type="gramStart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 xml:space="preserve"> второстепенных, выделять наиболее существенные факты, устанавливать логическую связь между фактами;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особенностей текстов;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выявлять и исправлять речевые ошибки в устной речи;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тексты-повествования об участии в мастер-классах, связанных с народными промыслами;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тексты-рассуждения с использованием различных способов аргументации;—  оценивать устные и письменные речевые высказывания с точки зрения точного, уместного и выразительного словоупотребления;</w:t>
      </w:r>
      <w:r w:rsidRPr="000E628D">
        <w:rPr>
          <w:lang w:val="ru-RU"/>
        </w:rPr>
        <w:br/>
      </w:r>
      <w:r w:rsidRPr="000E628D">
        <w:rPr>
          <w:rFonts w:ascii="Times New Roman" w:eastAsia="Times New Roman" w:hAnsi="Times New Roman"/>
          <w:color w:val="000000"/>
          <w:sz w:val="24"/>
          <w:lang w:val="ru-RU"/>
        </w:rPr>
        <w:t>—  редактировать письменный текст с целью исправления речевых ошибок или с целью более точной передачи смысла.</w:t>
      </w:r>
    </w:p>
    <w:p w:rsidR="0049102B" w:rsidRPr="000E628D" w:rsidRDefault="0049102B">
      <w:pPr>
        <w:rPr>
          <w:lang w:val="ru-RU"/>
        </w:rPr>
        <w:sectPr w:rsidR="0049102B" w:rsidRPr="000E628D">
          <w:pgSz w:w="11900" w:h="16840"/>
          <w:pgMar w:top="328" w:right="786" w:bottom="1440" w:left="1086" w:header="720" w:footer="720" w:gutter="0"/>
          <w:cols w:space="720" w:equalWidth="0">
            <w:col w:w="10028" w:space="0"/>
          </w:cols>
          <w:docGrid w:linePitch="360"/>
        </w:sectPr>
      </w:pPr>
    </w:p>
    <w:p w:rsidR="0049102B" w:rsidRPr="000E628D" w:rsidRDefault="0049102B">
      <w:pPr>
        <w:autoSpaceDE w:val="0"/>
        <w:autoSpaceDN w:val="0"/>
        <w:spacing w:after="64" w:line="220" w:lineRule="exact"/>
        <w:rPr>
          <w:lang w:val="ru-RU"/>
        </w:rPr>
      </w:pPr>
    </w:p>
    <w:p w:rsidR="0049102B" w:rsidRDefault="000D065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64"/>
        <w:gridCol w:w="528"/>
        <w:gridCol w:w="1104"/>
        <w:gridCol w:w="1140"/>
        <w:gridCol w:w="866"/>
        <w:gridCol w:w="3542"/>
        <w:gridCol w:w="1080"/>
        <w:gridCol w:w="1382"/>
      </w:tblGrid>
      <w:tr w:rsidR="0049102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49102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2B" w:rsidRDefault="0049102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2B" w:rsidRDefault="0049102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102B" w:rsidRDefault="0049102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2B" w:rsidRDefault="0049102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2B" w:rsidRDefault="0049102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2B" w:rsidRDefault="0049102B"/>
        </w:tc>
      </w:tr>
      <w:tr w:rsidR="0049102B" w:rsidRPr="000E62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Русский язык: прошлое и настоящее</w:t>
            </w:r>
          </w:p>
        </w:tc>
      </w:tr>
      <w:tr w:rsidR="0049102B">
        <w:trPr>
          <w:trHeight w:hRule="exact" w:val="323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Что и как слова могут рассказывать об отношениях между людьми.</w:t>
            </w:r>
          </w:p>
          <w:p w:rsidR="0049102B" w:rsidRPr="000E628D" w:rsidRDefault="000D065E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Лексические единицы с национально-культурной семантикой, связанные с особенностями мировосприятия и отношений между людьми, например, правда - ложь, друг - недруг, брат -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братнство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побратим.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Синонимы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Антонимы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Оттенки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с суффиксами оценки. Гнезда слов с корнями 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-б</w:t>
            </w:r>
            <w:proofErr w:type="gram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рат-, -друг-. Жизнь слова (на примере слова дружина): что обозначало в разные времена, почему сохранилось? Пословицы, поговорки, фразеологизмы, в которых отражены особенности мировосприятия и отношений между людьми.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Наблюдение: найти общее и различное в значении слов и словосочетаний (например, придумывать небылицы, фантазировать,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сочинять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,р</w:t>
            </w:r>
            <w:proofErr w:type="gram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ассказывать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сказки, врать, обманывать, выдумывать;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изворачиваться, юлить, кривить душой, лукавить, вилять, извиваться ужом)на основе контекста и собственного речевого опыта; объяснить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употребление распространенных дружеских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обращений (например, братцы)в разных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контекстах;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подобрать синонимы,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антонимы;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восстановитьдеформированные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(с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пропусками ключевых слов)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высказыванияна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основе анализа контекста и значения слова;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объяснить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значениередких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 (например, </w:t>
            </w:r>
            <w:r w:rsidRPr="000E628D">
              <w:rPr>
                <w:lang w:val="ru-RU"/>
              </w:rPr>
              <w:br/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содруг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другиня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на основе морфемного анализа;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9102B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и как могут рассказать слова о природе. Лексические единицы с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национально-культурной семантикой, называющие природные явления и растения, например, образные названия ветра, дождя, снега; названия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растений. "Говорящие" слова: названия дождя, снега, ветра; названия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растений. Диалектные слова: почему одно явление получает разные названия?</w:t>
            </w:r>
          </w:p>
          <w:p w:rsidR="0049102B" w:rsidRPr="000E628D" w:rsidRDefault="000D065E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Лексическая сочетаемость слов. Пословицы, поговорки, фразеологизмы, в которых отражены природные явления.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14.09.2022 21.09.2022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Наблюдение: найти общее и различное в значении слов и словосочетаний (например, придумывать небылицы, фантазировать,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сочинять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,р</w:t>
            </w:r>
            <w:proofErr w:type="gram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ассказывать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сказки, врать, обманывать, выдумывать;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изворачиваться, юлить, кривить душой, лукавить, вилять, извиваться ужом)на основе контекста и собственного речевого опыта; объяснить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употребление распространенных дружеских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обращений (например, братцы)в разных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контекстах;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способствующее бережному отношению к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природе; </w:t>
            </w:r>
            <w:r w:rsidRPr="000E628D">
              <w:rPr>
                <w:lang w:val="ru-RU"/>
              </w:rPr>
              <w:br/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формируемое</w:t>
            </w:r>
            <w:proofErr w:type="gram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процессе работы с текстами;;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9102B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и как могут рассказать слова о занятиях людей и профессиях. 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Лексические единицы с национально-культурной семантикой, называющие занятия людей, например, плотник, столяр, врач, ямщик, извозчик, коробейник.</w:t>
            </w:r>
            <w:proofErr w:type="gram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Способы толкования значения слова: с помощью родственных слов, с помощью </w:t>
            </w:r>
            <w:r w:rsidRPr="000E628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синонимов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Устаревшие слова. Жизнь слова: отражение занятий людей в фамилиях, названиях улиц.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сравнить словарное и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описание;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формирующая уважительное отношение и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интерес к художественной культуре;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разным видам искусства;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традициям и творчеству своего и других народов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49102B" w:rsidRDefault="0049102B">
      <w:pPr>
        <w:autoSpaceDE w:val="0"/>
        <w:autoSpaceDN w:val="0"/>
        <w:spacing w:after="0" w:line="14" w:lineRule="exact"/>
      </w:pPr>
    </w:p>
    <w:p w:rsidR="0049102B" w:rsidRDefault="0049102B">
      <w:pPr>
        <w:sectPr w:rsidR="0049102B">
          <w:pgSz w:w="16840" w:h="11900"/>
          <w:pgMar w:top="282" w:right="640" w:bottom="11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102B" w:rsidRDefault="004910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64"/>
        <w:gridCol w:w="528"/>
        <w:gridCol w:w="1104"/>
        <w:gridCol w:w="1140"/>
        <w:gridCol w:w="866"/>
        <w:gridCol w:w="3542"/>
        <w:gridCol w:w="1080"/>
        <w:gridCol w:w="1382"/>
      </w:tblGrid>
      <w:tr w:rsidR="0049102B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и как могут рассказать слова о занятиях людей. 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Лексические единицы с национально-культурной семантикой, называющие музыкальные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инструменты, например, гудок, рожок, балалайка, гусли, гармонь.</w:t>
            </w:r>
            <w:proofErr w:type="gramEnd"/>
          </w:p>
          <w:p w:rsidR="0049102B" w:rsidRPr="000E628D" w:rsidRDefault="000D065E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"Говорящие" слова. Прямое и переносное значение слов. Многозначные слова. Жизнь слова: изменение значения слова (на примере слов</w:t>
            </w:r>
            <w:r w:rsidRPr="000E628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 гудеть, гармошка </w:t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т.п.)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познакомиться с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историей и значением слов и выражений на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основе материалов рубрик «Из истории языка и культуры» и «Толковый словарь» (после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дождичка в четверг, бросать слова на ветер,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заблудиться в трех соснах, кто в лес, кто по дрова; глухомань, пуща);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формирующая уважительное отношение и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интерес к художественной культуре;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разным видам искусства;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традициям и творчеству своего и других народов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9102B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Названия старинных русских городов, происхождение названий. История городов, сохранившаяся в названиях улиц и площадей.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познакомиться с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историей и значением слови выражений на основе материалов рубрик «Из истории языка и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культуры» и «Толковый словарь»;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формирующая сопричастность к прошлому;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настоящему и будущему своей страны и родного края;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том числе через обсуждение ситуаций при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работе с художественными произведениями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9102B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Русские традиционные сказочные образы, эпитеты и сравнения, например, Снег</w:t>
            </w:r>
            <w:r w:rsidRPr="000E628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урочка, </w:t>
            </w:r>
            <w:proofErr w:type="spellStart"/>
            <w:r w:rsidRPr="000E628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дубравка</w:t>
            </w:r>
            <w:proofErr w:type="spellEnd"/>
            <w:r w:rsidRPr="000E628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, сокол, соловей, зорька, солнце</w:t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т. п.: уточнение значений,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иллюстрациями: подобрать подходящие названия к репродукциям картин русских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художников; подобрать иллюстрацию к </w:t>
            </w:r>
            <w:r w:rsidRPr="000E628D">
              <w:rPr>
                <w:lang w:val="ru-RU"/>
              </w:rPr>
              <w:br/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тексту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;о</w:t>
            </w:r>
            <w:proofErr w:type="gram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бъяснить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слова на основе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 информации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изтекста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формирующая сопричастность к прошлому;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настоящему и будущему своей страны и родного края;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том числе через обсуждение ситуаций при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работе с художественными произведениями;;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9102B">
        <w:trPr>
          <w:trHeight w:hRule="exact" w:val="34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действии</w:t>
            </w:r>
            <w:proofErr w:type="spellEnd"/>
          </w:p>
        </w:tc>
      </w:tr>
      <w:tr w:rsidR="0049102B">
        <w:trPr>
          <w:trHeight w:hRule="exact" w:val="34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Многообразие суффиксов, позволяющих выразить различные оттенки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значения и различную оценку, как специфическая особенность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употреблением слов, называющих одно и то же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лицо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,н</w:t>
            </w:r>
            <w:proofErr w:type="gram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выражающих с помощью суффиксов разную оценку (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например,мальчик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мальчишка, мальчонка и т. п.); анализ значений,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вносимыхсуффиксами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(например, город —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городок — городишко; старик —старичок —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старикашка и т. п.);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восстановление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деформированных (с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пропускамислов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на основе анализа контекста и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 слов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ссуффиксами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оценки; образование существительных по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продуктивныммоделям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помощью суффиксов оценки;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формирующая уважительное отношение и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интерес к художественной культуре;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разным видам искусства;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традициям и творчеству своего и других народов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</w:tbl>
    <w:p w:rsidR="0049102B" w:rsidRDefault="0049102B">
      <w:pPr>
        <w:autoSpaceDE w:val="0"/>
        <w:autoSpaceDN w:val="0"/>
        <w:spacing w:after="0" w:line="14" w:lineRule="exact"/>
      </w:pPr>
    </w:p>
    <w:p w:rsidR="0049102B" w:rsidRDefault="0049102B">
      <w:pPr>
        <w:sectPr w:rsidR="0049102B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102B" w:rsidRDefault="004910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64"/>
        <w:gridCol w:w="528"/>
        <w:gridCol w:w="1104"/>
        <w:gridCol w:w="1140"/>
        <w:gridCol w:w="866"/>
        <w:gridCol w:w="3542"/>
        <w:gridCol w:w="1080"/>
        <w:gridCol w:w="1382"/>
      </w:tblGrid>
      <w:tr w:rsidR="0049102B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Специфика грамматической категории рода имен существительных в русском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текстом: чтение лингвистического текста о роде имен существительных в разных языках и о возникающих трудностях перевода;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формирующая уважительное отношение и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интерес к художественной культуре;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разным видам искусства;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традициям и творчеству своего и других народов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9102B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Существительные, имеющие только форму единственного или только форму множественного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вставить в предложения слова в нужной форме (например, порты, торты, шарфы и т. п.); образовать форму единственного числа существительных со значением «обувь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например, кроссовки, кеды, тапки, босоножки и т.п.); образовать формы родительного падежа множественного числа существительных со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значением «фрукты», «овощи», «одежда»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(например, помидоров, баклажанов, мандаринов, яблок, джинсов и т. п.); составление предложений по картинке с использованием форм родительного падежа множественного числа;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формирующая уважительное отношение и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интерес к художественной культуре;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разным видам искусства;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традициям и творчеству своего и других народов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9102B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Практическое овладение нормами употребления форм имен существительных (родительный падеж множественного числа).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вставить в предложения слова в нужной форме (например, порты, торты, шарфы и т. п.); образовать форму единственного числа существительных со значением «обувь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например, кроссовки, кеды, тапки, босоножки и т.п.); образовать формы родительного падежа множественного числа существительных со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значением «фрукты», «овощи», «одежда»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(например, помидоров, баклажанов, мандаринов, яблок, джинсов и т. п.); составление предложений по картинке с использованием форм родительного падежа множественного числа;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формирующая уважительное отношение и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интерес к художественной культуре;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разным видам искусства;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традициям и творчеству своего и других народов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49102B" w:rsidRDefault="0049102B">
      <w:pPr>
        <w:autoSpaceDE w:val="0"/>
        <w:autoSpaceDN w:val="0"/>
        <w:spacing w:after="0" w:line="14" w:lineRule="exact"/>
      </w:pPr>
    </w:p>
    <w:p w:rsidR="0049102B" w:rsidRDefault="0049102B">
      <w:pPr>
        <w:sectPr w:rsidR="0049102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102B" w:rsidRDefault="004910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64"/>
        <w:gridCol w:w="528"/>
        <w:gridCol w:w="1104"/>
        <w:gridCol w:w="1140"/>
        <w:gridCol w:w="866"/>
        <w:gridCol w:w="3542"/>
        <w:gridCol w:w="1080"/>
        <w:gridCol w:w="1382"/>
      </w:tblGrid>
      <w:tr w:rsidR="0049102B">
        <w:trPr>
          <w:trHeight w:hRule="exact" w:val="37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определение падежа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существительного с предлогом; замена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существительного с предлогом на местоимение с предлогом; составление глагольных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словосочетаний с одинаковыми приставками и предлогами (например, наступить на ногу, влететь в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окнои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т. п.); подбор к прилагательным с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приставкой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соответствующихпредложн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падежных форм существительных (например, бездонный —без дна, бессердечный — без сердца и т. п.); замена предлогов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насинонимичные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предложении);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паре: сравнение результатов и </w:t>
            </w:r>
            <w:r w:rsidRPr="000E628D">
              <w:rPr>
                <w:lang w:val="ru-RU"/>
              </w:rPr>
              <w:br/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взаимооценка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формирующая уважительное отношение и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интерес к художественной культуре;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разным видам искусства;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традициям и творчеству своего и других народов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9102B">
        <w:trPr>
          <w:trHeight w:hRule="exact" w:val="34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 w:rsidRPr="000E62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Секреты речи и текста</w:t>
            </w:r>
          </w:p>
        </w:tc>
      </w:tr>
      <w:tr w:rsidR="0049102B">
        <w:trPr>
          <w:trHeight w:hRule="exact" w:val="27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выступления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учебного текста;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текстом: чтение и слушание отрывков из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художественныхтекстов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описывающих споры героев, поиск утверждений и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доводовкаждого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героя; чтение отрывка, содержащего утверждение героя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ипоиск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аргументов для подтверждения или опровержения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утвержденияв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других источниках информации;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паре: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взаимооценка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формирующая уважение к своему и другим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народам; </w:t>
            </w:r>
            <w:r w:rsidRPr="000E628D">
              <w:rPr>
                <w:lang w:val="ru-RU"/>
              </w:rPr>
              <w:br/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формируемое</w:t>
            </w:r>
            <w:proofErr w:type="gram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том числе на основе примеров из художественных произведений;;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9102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текстов-рассуждений с использованием различных способов аргументации (в рамках 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изученного</w:t>
            </w:r>
            <w:proofErr w:type="gram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такое рассуждение?»;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группе: презентация результатов работы группы,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сравнениерезультатов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обсуждение;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способствующая бережное отношение к природе; формируемое в процессе работы с текстами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9102B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Редактирование предложенных текстов с целью совершенствования их содержания и формы (в пределах изученного в основном курсе).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паре: создание совместной сказочной истории; иллюстрирование, представление классу; способствующее стремлению к самовыражению в разных видах художественной деятельности;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том числе в искусстве слова; осознание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важности русского языка как средства общения и самовыражения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</w:tbl>
    <w:p w:rsidR="0049102B" w:rsidRDefault="0049102B">
      <w:pPr>
        <w:autoSpaceDE w:val="0"/>
        <w:autoSpaceDN w:val="0"/>
        <w:spacing w:after="0" w:line="14" w:lineRule="exact"/>
      </w:pPr>
    </w:p>
    <w:p w:rsidR="0049102B" w:rsidRDefault="0049102B">
      <w:pPr>
        <w:sectPr w:rsidR="0049102B">
          <w:pgSz w:w="16840" w:h="11900"/>
          <w:pgMar w:top="284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102B" w:rsidRDefault="004910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64"/>
        <w:gridCol w:w="528"/>
        <w:gridCol w:w="1104"/>
        <w:gridCol w:w="1140"/>
        <w:gridCol w:w="866"/>
        <w:gridCol w:w="3542"/>
        <w:gridCol w:w="1080"/>
        <w:gridCol w:w="1382"/>
      </w:tblGrid>
      <w:tr w:rsidR="0049102B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Создание текстов-повествований о путешествии по городам; об участии в мастер-классах, связанных с народными промыслами.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текстом: восстановление логики текста (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последовательностьабзацев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последовательность предложений, достраивание </w:t>
            </w:r>
            <w:r w:rsidRPr="000E628D">
              <w:rPr>
                <w:lang w:val="ru-RU"/>
              </w:rPr>
              <w:br/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пропущенныхпредложений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исключение лишних предложений);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способствующая стремлению к самовыражению в разных видах художественной деятельности;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том числе в искусстве слова; осознание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важности русского языка как средства общения и самовыражения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9102B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выступления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проектных заданий, выполненных при </w:t>
            </w:r>
            <w:proofErr w:type="spell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изучениираздела</w:t>
            </w:r>
            <w:proofErr w:type="spellEnd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«Секреты речи и текста»; способствующее стремлению к самовыражению в разных видах художественной деятельности;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том числе в искусстве слова; осознание </w:t>
            </w:r>
            <w:r w:rsidRPr="000E628D">
              <w:rPr>
                <w:lang w:val="ru-RU"/>
              </w:rPr>
              <w:br/>
            </w: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важности русского языка как средства общения и самовыражения</w:t>
            </w:r>
            <w:proofErr w:type="gramStart"/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9102B">
        <w:trPr>
          <w:trHeight w:hRule="exact" w:val="34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34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32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0E628D" w:rsidRDefault="000D06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E62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</w:tbl>
    <w:p w:rsidR="0049102B" w:rsidRDefault="0049102B">
      <w:pPr>
        <w:autoSpaceDE w:val="0"/>
        <w:autoSpaceDN w:val="0"/>
        <w:spacing w:after="0" w:line="14" w:lineRule="exact"/>
      </w:pPr>
    </w:p>
    <w:p w:rsidR="0049102B" w:rsidRDefault="0049102B">
      <w:pPr>
        <w:sectPr w:rsidR="0049102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102B" w:rsidRDefault="0049102B">
      <w:pPr>
        <w:autoSpaceDE w:val="0"/>
        <w:autoSpaceDN w:val="0"/>
        <w:spacing w:after="78" w:line="220" w:lineRule="exact"/>
      </w:pPr>
    </w:p>
    <w:p w:rsidR="0049102B" w:rsidRDefault="000D065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49102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9102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2B" w:rsidRDefault="0049102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2B" w:rsidRDefault="0049102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2B" w:rsidRDefault="0049102B"/>
        </w:tc>
      </w:tr>
      <w:tr w:rsidR="004910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C2471B" w:rsidRDefault="000D065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247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Где путь прямой, там не езди по кривой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C2471B" w:rsidRDefault="000D065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247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Кто друг прямой, тот брат родной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C2471B" w:rsidRDefault="000D065E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C247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Дождик вымочит, а красно солнышко высушит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C2471B" w:rsidRDefault="000D065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247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Сошлись два друга - мороз да вьюга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крыльев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летает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чудес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боится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Заиграйте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гусли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C2471B" w:rsidRDefault="000D06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2471B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Что ни город, то </w:t>
            </w:r>
            <w:proofErr w:type="gramStart"/>
            <w:r w:rsidRPr="00C2471B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норов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C2471B" w:rsidRDefault="000D065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247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 земли ясно солнце, у человека слово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суффиксы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C2471B" w:rsidRDefault="000D065E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C247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Какие особенности рода </w:t>
            </w:r>
            <w:r w:rsidRPr="00C2471B">
              <w:rPr>
                <w:lang w:val="ru-RU"/>
              </w:rPr>
              <w:br/>
            </w:r>
            <w:r w:rsidRPr="00C247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имен существительных есть в русском языке?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C2471B" w:rsidRDefault="000D065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247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Все ли имена </w:t>
            </w:r>
            <w:r w:rsidRPr="00C2471B">
              <w:rPr>
                <w:lang w:val="ru-RU"/>
              </w:rPr>
              <w:br/>
            </w:r>
            <w:r w:rsidRPr="00C247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существительные "умеют" изменяться по числам? Как изменяются имена </w:t>
            </w:r>
            <w:r w:rsidRPr="00C2471B">
              <w:rPr>
                <w:lang w:val="ru-RU"/>
              </w:rPr>
              <w:br/>
            </w:r>
            <w:r w:rsidRPr="00C247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существительные во </w:t>
            </w:r>
            <w:r w:rsidRPr="00C2471B">
              <w:rPr>
                <w:lang w:val="ru-RU"/>
              </w:rPr>
              <w:br/>
            </w:r>
            <w:r w:rsidRPr="00C247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множественном числе?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C2471B" w:rsidRDefault="000D065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247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Зачем в русском языке такие разные предлоги?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9102B" w:rsidRDefault="0049102B">
      <w:pPr>
        <w:autoSpaceDE w:val="0"/>
        <w:autoSpaceDN w:val="0"/>
        <w:spacing w:after="0" w:line="14" w:lineRule="exact"/>
      </w:pPr>
    </w:p>
    <w:p w:rsidR="0049102B" w:rsidRDefault="0049102B">
      <w:pPr>
        <w:sectPr w:rsidR="0049102B">
          <w:pgSz w:w="11900" w:h="16840"/>
          <w:pgMar w:top="298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102B" w:rsidRDefault="004910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4910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рассуждения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редактировать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повествования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</w:tbl>
    <w:p w:rsidR="0049102B" w:rsidRDefault="0049102B">
      <w:pPr>
        <w:autoSpaceDE w:val="0"/>
        <w:autoSpaceDN w:val="0"/>
        <w:spacing w:after="0" w:line="14" w:lineRule="exact"/>
      </w:pPr>
    </w:p>
    <w:p w:rsidR="0049102B" w:rsidRDefault="0049102B">
      <w:pPr>
        <w:sectPr w:rsidR="0049102B">
          <w:pgSz w:w="11900" w:h="16840"/>
          <w:pgMar w:top="284" w:right="650" w:bottom="4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102B" w:rsidRDefault="004910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  <w:tr w:rsidR="0049102B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Pr="00C2471B" w:rsidRDefault="000D065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247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0D06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02B" w:rsidRDefault="0049102B"/>
        </w:tc>
      </w:tr>
    </w:tbl>
    <w:p w:rsidR="0049102B" w:rsidRDefault="0049102B">
      <w:pPr>
        <w:autoSpaceDE w:val="0"/>
        <w:autoSpaceDN w:val="0"/>
        <w:spacing w:after="0" w:line="14" w:lineRule="exact"/>
      </w:pPr>
    </w:p>
    <w:p w:rsidR="0049102B" w:rsidRDefault="0049102B">
      <w:pPr>
        <w:sectPr w:rsidR="0049102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102B" w:rsidRDefault="0049102B">
      <w:pPr>
        <w:autoSpaceDE w:val="0"/>
        <w:autoSpaceDN w:val="0"/>
        <w:spacing w:after="78" w:line="220" w:lineRule="exact"/>
      </w:pPr>
    </w:p>
    <w:p w:rsidR="0049102B" w:rsidRDefault="000D065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9102B" w:rsidRDefault="000D065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9102B" w:rsidRPr="00C2471B" w:rsidRDefault="000D065E">
      <w:pPr>
        <w:autoSpaceDE w:val="0"/>
        <w:autoSpaceDN w:val="0"/>
        <w:spacing w:before="166" w:after="0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</w:t>
      </w:r>
      <w:proofErr w:type="spell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Петленко</w:t>
      </w:r>
      <w:proofErr w:type="spell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Л.В., Романова В.Ю., Рябинина Л.А., Соколова О.В., Русский родной язык. Учебник. 3 класс. Акционерное общество «Издательство «Просвещение»; </w:t>
      </w:r>
      <w:r w:rsidRPr="00C2471B">
        <w:rPr>
          <w:lang w:val="ru-RU"/>
        </w:rPr>
        <w:br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9102B" w:rsidRPr="00C2471B" w:rsidRDefault="000D065E">
      <w:pPr>
        <w:autoSpaceDE w:val="0"/>
        <w:autoSpaceDN w:val="0"/>
        <w:spacing w:before="262" w:after="0" w:line="230" w:lineRule="auto"/>
        <w:rPr>
          <w:lang w:val="ru-RU"/>
        </w:rPr>
      </w:pPr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9102B" w:rsidRPr="00C2471B" w:rsidRDefault="000D065E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поурочое</w:t>
      </w:r>
      <w:proofErr w:type="spellEnd"/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планирование</w:t>
      </w:r>
    </w:p>
    <w:p w:rsidR="0049102B" w:rsidRPr="00C2471B" w:rsidRDefault="000D065E">
      <w:pPr>
        <w:autoSpaceDE w:val="0"/>
        <w:autoSpaceDN w:val="0"/>
        <w:spacing w:before="264" w:after="0" w:line="230" w:lineRule="auto"/>
        <w:rPr>
          <w:lang w:val="ru-RU"/>
        </w:rPr>
      </w:pPr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9102B" w:rsidRPr="00C2471B" w:rsidRDefault="000D065E">
      <w:pPr>
        <w:autoSpaceDE w:val="0"/>
        <w:autoSpaceDN w:val="0"/>
        <w:spacing w:before="168" w:after="0" w:line="230" w:lineRule="auto"/>
        <w:rPr>
          <w:lang w:val="ru-RU"/>
        </w:rPr>
      </w:pP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49102B" w:rsidRPr="00C2471B" w:rsidRDefault="0049102B">
      <w:pPr>
        <w:rPr>
          <w:lang w:val="ru-RU"/>
        </w:rPr>
        <w:sectPr w:rsidR="0049102B" w:rsidRPr="00C2471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102B" w:rsidRPr="00C2471B" w:rsidRDefault="0049102B">
      <w:pPr>
        <w:autoSpaceDE w:val="0"/>
        <w:autoSpaceDN w:val="0"/>
        <w:spacing w:after="78" w:line="220" w:lineRule="exact"/>
        <w:rPr>
          <w:lang w:val="ru-RU"/>
        </w:rPr>
      </w:pPr>
    </w:p>
    <w:p w:rsidR="0049102B" w:rsidRPr="00C2471B" w:rsidRDefault="000D065E">
      <w:pPr>
        <w:autoSpaceDE w:val="0"/>
        <w:autoSpaceDN w:val="0"/>
        <w:spacing w:after="0" w:line="230" w:lineRule="auto"/>
        <w:rPr>
          <w:lang w:val="ru-RU"/>
        </w:rPr>
      </w:pPr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9102B" w:rsidRPr="00C2471B" w:rsidRDefault="000D065E">
      <w:pPr>
        <w:autoSpaceDE w:val="0"/>
        <w:autoSpaceDN w:val="0"/>
        <w:spacing w:before="346" w:after="0" w:line="302" w:lineRule="auto"/>
        <w:ind w:right="6768"/>
        <w:rPr>
          <w:lang w:val="ru-RU"/>
        </w:rPr>
      </w:pPr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C2471B">
        <w:rPr>
          <w:lang w:val="ru-RU"/>
        </w:rPr>
        <w:br/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учебник, мультимедийный проектор</w:t>
      </w:r>
    </w:p>
    <w:p w:rsidR="0049102B" w:rsidRPr="00C2471B" w:rsidRDefault="000D065E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C247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C2471B">
        <w:rPr>
          <w:rFonts w:ascii="Times New Roman" w:eastAsia="Times New Roman" w:hAnsi="Times New Roman"/>
          <w:color w:val="000000"/>
          <w:sz w:val="24"/>
          <w:lang w:val="ru-RU"/>
        </w:rPr>
        <w:t>учебники</w:t>
      </w:r>
    </w:p>
    <w:p w:rsidR="0049102B" w:rsidRPr="00C2471B" w:rsidRDefault="0049102B">
      <w:pPr>
        <w:rPr>
          <w:lang w:val="ru-RU"/>
        </w:rPr>
        <w:sectPr w:rsidR="0049102B" w:rsidRPr="00C2471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D065E" w:rsidRPr="00C2471B" w:rsidRDefault="000D065E">
      <w:pPr>
        <w:rPr>
          <w:lang w:val="ru-RU"/>
        </w:rPr>
      </w:pPr>
    </w:p>
    <w:sectPr w:rsidR="000D065E" w:rsidRPr="00C2471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065E"/>
    <w:rsid w:val="000E628D"/>
    <w:rsid w:val="0015074B"/>
    <w:rsid w:val="0029639D"/>
    <w:rsid w:val="00326F90"/>
    <w:rsid w:val="0049102B"/>
    <w:rsid w:val="00AA1D8D"/>
    <w:rsid w:val="00B47730"/>
    <w:rsid w:val="00C2471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246A13-E3EC-4770-A197-7BC80F91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5695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Галина</cp:lastModifiedBy>
  <cp:revision>4</cp:revision>
  <dcterms:created xsi:type="dcterms:W3CDTF">2013-12-23T23:15:00Z</dcterms:created>
  <dcterms:modified xsi:type="dcterms:W3CDTF">2023-10-11T17:09:00Z</dcterms:modified>
  <cp:category/>
</cp:coreProperties>
</file>