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897"/>
      </w:tblGrid>
      <w:tr w:rsidR="004C0645" w:rsidRPr="00606A1C" w:rsidTr="002F3988">
        <w:trPr>
          <w:trHeight w:val="894"/>
        </w:trPr>
        <w:tc>
          <w:tcPr>
            <w:tcW w:w="3909" w:type="dxa"/>
          </w:tcPr>
          <w:p w:rsidR="004C0645" w:rsidRPr="002F3988" w:rsidRDefault="00606A1C">
            <w:pPr>
              <w:pStyle w:val="TableParagraph"/>
              <w:spacing w:line="266" w:lineRule="exact"/>
              <w:ind w:left="200"/>
              <w:rPr>
                <w:sz w:val="28"/>
              </w:rPr>
            </w:pPr>
            <w:r w:rsidRPr="002F3988">
              <w:rPr>
                <w:sz w:val="28"/>
              </w:rPr>
              <w:t xml:space="preserve">Принято </w:t>
            </w:r>
          </w:p>
          <w:p w:rsidR="004C0645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педагогическим </w:t>
            </w:r>
            <w:r w:rsidR="002F3988">
              <w:rPr>
                <w:sz w:val="28"/>
              </w:rPr>
              <w:t xml:space="preserve"> советом </w:t>
            </w:r>
            <w:r w:rsidR="00952ADF" w:rsidRPr="00606A1C">
              <w:rPr>
                <w:spacing w:val="-2"/>
                <w:sz w:val="28"/>
              </w:rPr>
              <w:t>протокол</w:t>
            </w:r>
            <w:r w:rsidR="00952ADF" w:rsidRPr="00606A1C">
              <w:rPr>
                <w:spacing w:val="-8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№</w:t>
            </w:r>
            <w:r w:rsidRPr="00606A1C">
              <w:rPr>
                <w:spacing w:val="-9"/>
                <w:sz w:val="28"/>
              </w:rPr>
              <w:t xml:space="preserve">2 </w:t>
            </w:r>
            <w:r w:rsidR="00952ADF" w:rsidRPr="00606A1C">
              <w:rPr>
                <w:spacing w:val="-12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от</w:t>
            </w:r>
            <w:r w:rsidR="00952ADF" w:rsidRPr="00606A1C">
              <w:rPr>
                <w:spacing w:val="-11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2</w:t>
            </w:r>
            <w:r w:rsidRPr="00606A1C">
              <w:rPr>
                <w:spacing w:val="-2"/>
                <w:sz w:val="28"/>
              </w:rPr>
              <w:t>5</w:t>
            </w:r>
            <w:r w:rsidR="00952ADF" w:rsidRPr="00606A1C">
              <w:rPr>
                <w:spacing w:val="-2"/>
                <w:sz w:val="28"/>
              </w:rPr>
              <w:t>.0</w:t>
            </w:r>
            <w:r w:rsidRPr="00606A1C">
              <w:rPr>
                <w:spacing w:val="-2"/>
                <w:sz w:val="28"/>
              </w:rPr>
              <w:t>2</w:t>
            </w:r>
            <w:r w:rsidR="00952ADF" w:rsidRPr="00606A1C">
              <w:rPr>
                <w:spacing w:val="-2"/>
                <w:sz w:val="28"/>
              </w:rPr>
              <w:t>.202</w:t>
            </w:r>
            <w:r w:rsidRPr="00606A1C">
              <w:rPr>
                <w:spacing w:val="-2"/>
                <w:sz w:val="28"/>
              </w:rPr>
              <w:t>2</w:t>
            </w:r>
          </w:p>
          <w:p w:rsidR="002F3988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Принято с учетом мнения Совета школы,</w:t>
            </w:r>
          </w:p>
          <w:p w:rsidR="002F3988" w:rsidRP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протокол №2 от 26.02.2022 </w:t>
            </w: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z w:val="28"/>
              </w:rPr>
            </w:pPr>
          </w:p>
        </w:tc>
        <w:tc>
          <w:tcPr>
            <w:tcW w:w="5897" w:type="dxa"/>
          </w:tcPr>
          <w:p w:rsidR="004C0645" w:rsidRPr="00606A1C" w:rsidRDefault="00606A1C">
            <w:pPr>
              <w:pStyle w:val="TableParagraph"/>
              <w:spacing w:line="266" w:lineRule="exact"/>
              <w:ind w:left="780"/>
              <w:rPr>
                <w:sz w:val="28"/>
              </w:rPr>
            </w:pPr>
            <w:r w:rsidRPr="00606A1C">
              <w:rPr>
                <w:sz w:val="28"/>
              </w:rPr>
              <w:t xml:space="preserve">Утверждено </w:t>
            </w:r>
          </w:p>
          <w:p w:rsidR="004C0645" w:rsidRPr="00606A1C" w:rsidRDefault="00606A1C" w:rsidP="002F3988">
            <w:pPr>
              <w:pStyle w:val="TableParagraph"/>
              <w:spacing w:before="36" w:line="240" w:lineRule="auto"/>
              <w:ind w:left="780" w:right="-793"/>
              <w:rPr>
                <w:sz w:val="28"/>
              </w:rPr>
            </w:pPr>
            <w:r w:rsidRPr="00606A1C">
              <w:rPr>
                <w:sz w:val="28"/>
              </w:rPr>
              <w:t>п</w:t>
            </w:r>
            <w:r w:rsidR="00952ADF" w:rsidRPr="00606A1C">
              <w:rPr>
                <w:sz w:val="28"/>
              </w:rPr>
              <w:t>риказом</w:t>
            </w:r>
            <w:r w:rsidR="00952ADF" w:rsidRPr="00606A1C">
              <w:rPr>
                <w:spacing w:val="-2"/>
                <w:sz w:val="28"/>
              </w:rPr>
              <w:t xml:space="preserve"> </w:t>
            </w:r>
            <w:r w:rsidR="00DB23B6">
              <w:rPr>
                <w:sz w:val="28"/>
              </w:rPr>
              <w:t>директора  МБОУ</w:t>
            </w:r>
          </w:p>
          <w:p w:rsidR="00606A1C" w:rsidRPr="00606A1C" w:rsidRDefault="00606A1C" w:rsidP="00606A1C">
            <w:pPr>
              <w:pStyle w:val="TableParagraph"/>
              <w:spacing w:before="36" w:line="240" w:lineRule="auto"/>
              <w:ind w:left="780"/>
              <w:rPr>
                <w:sz w:val="28"/>
              </w:rPr>
            </w:pPr>
            <w:r w:rsidRPr="00606A1C">
              <w:rPr>
                <w:sz w:val="28"/>
              </w:rPr>
              <w:t>от 28.02.2022 №34</w:t>
            </w:r>
          </w:p>
        </w:tc>
      </w:tr>
    </w:tbl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E24694">
      <w:pPr>
        <w:pStyle w:val="1"/>
        <w:spacing w:before="90" w:line="275" w:lineRule="exact"/>
        <w:ind w:left="4724" w:firstLine="316"/>
        <w:rPr>
          <w:sz w:val="28"/>
        </w:rPr>
      </w:pPr>
      <w:r w:rsidRPr="00606A1C">
        <w:rPr>
          <w:sz w:val="28"/>
        </w:rPr>
        <w:t>Положение</w:t>
      </w:r>
    </w:p>
    <w:p w:rsidR="004C0645" w:rsidRPr="00606A1C" w:rsidRDefault="00952ADF" w:rsidP="00E24694">
      <w:pPr>
        <w:spacing w:line="242" w:lineRule="auto"/>
        <w:ind w:left="1654" w:right="1532" w:firstLine="1873"/>
        <w:jc w:val="center"/>
        <w:rPr>
          <w:b/>
          <w:sz w:val="28"/>
        </w:rPr>
      </w:pPr>
      <w:r w:rsidRPr="00606A1C">
        <w:rPr>
          <w:b/>
          <w:sz w:val="28"/>
        </w:rPr>
        <w:t>о режиме</w:t>
      </w:r>
      <w:r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Pr="00606A1C">
        <w:rPr>
          <w:b/>
          <w:spacing w:val="1"/>
          <w:sz w:val="28"/>
        </w:rPr>
        <w:t xml:space="preserve"> </w:t>
      </w:r>
      <w:r w:rsidRPr="00606A1C">
        <w:rPr>
          <w:b/>
          <w:sz w:val="28"/>
        </w:rPr>
        <w:t>обучающихся</w:t>
      </w:r>
      <w:r w:rsidR="002F3988">
        <w:rPr>
          <w:b/>
          <w:spacing w:val="1"/>
          <w:sz w:val="28"/>
        </w:rPr>
        <w:t xml:space="preserve"> </w:t>
      </w:r>
      <w:r w:rsidRPr="00606A1C">
        <w:rPr>
          <w:b/>
          <w:spacing w:val="-1"/>
          <w:sz w:val="28"/>
        </w:rPr>
        <w:t>Муниципального</w:t>
      </w:r>
      <w:r w:rsidRPr="00606A1C">
        <w:rPr>
          <w:b/>
          <w:spacing w:val="-14"/>
          <w:sz w:val="28"/>
        </w:rPr>
        <w:t xml:space="preserve"> </w:t>
      </w:r>
      <w:r w:rsidR="00606A1C" w:rsidRPr="00606A1C">
        <w:rPr>
          <w:b/>
          <w:spacing w:val="-1"/>
          <w:sz w:val="28"/>
        </w:rPr>
        <w:t xml:space="preserve">бюджетного </w:t>
      </w:r>
      <w:r w:rsidRPr="00606A1C">
        <w:rPr>
          <w:b/>
          <w:sz w:val="28"/>
        </w:rPr>
        <w:t>общеобразовательного</w:t>
      </w:r>
      <w:r w:rsidRPr="00606A1C">
        <w:rPr>
          <w:b/>
          <w:spacing w:val="-12"/>
          <w:sz w:val="28"/>
        </w:rPr>
        <w:t xml:space="preserve"> </w:t>
      </w:r>
      <w:r w:rsidRPr="00606A1C">
        <w:rPr>
          <w:b/>
          <w:sz w:val="28"/>
        </w:rPr>
        <w:t>учреждения</w:t>
      </w:r>
    </w:p>
    <w:p w:rsidR="00B23E1C" w:rsidRDefault="00DB23B6" w:rsidP="00DB23B6">
      <w:pPr>
        <w:pStyle w:val="1"/>
        <w:spacing w:line="242" w:lineRule="auto"/>
        <w:ind w:left="2792" w:hanging="2137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Климушинская</w:t>
      </w:r>
      <w:proofErr w:type="spellEnd"/>
      <w:r>
        <w:rPr>
          <w:sz w:val="28"/>
        </w:rPr>
        <w:t xml:space="preserve"> начальная школа – детский сад»</w:t>
      </w:r>
    </w:p>
    <w:p w:rsidR="00E24694" w:rsidRPr="00606A1C" w:rsidRDefault="00E24694" w:rsidP="00E24694">
      <w:pPr>
        <w:pStyle w:val="1"/>
        <w:spacing w:line="242" w:lineRule="auto"/>
        <w:ind w:left="2792" w:hanging="2137"/>
        <w:jc w:val="center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утверждении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 xml:space="preserve">оздоровления детей и молодежи», Уставом Муниципального </w:t>
      </w:r>
      <w:r>
        <w:rPr>
          <w:sz w:val="28"/>
        </w:rPr>
        <w:t xml:space="preserve">бюджетного </w:t>
      </w:r>
      <w:r w:rsidR="00952ADF" w:rsidRPr="00606A1C">
        <w:rPr>
          <w:sz w:val="28"/>
        </w:rPr>
        <w:t>общеобразовательного</w:t>
      </w:r>
      <w:r w:rsidR="00952ADF" w:rsidRPr="00606A1C">
        <w:rPr>
          <w:spacing w:val="-57"/>
          <w:sz w:val="28"/>
        </w:rPr>
        <w:t xml:space="preserve"> </w:t>
      </w:r>
      <w:r w:rsidR="00DB23B6">
        <w:rPr>
          <w:sz w:val="28"/>
        </w:rPr>
        <w:t>учреждения «</w:t>
      </w:r>
      <w:proofErr w:type="spellStart"/>
      <w:r w:rsidR="00DB23B6">
        <w:rPr>
          <w:sz w:val="28"/>
        </w:rPr>
        <w:t>Климушинская</w:t>
      </w:r>
      <w:proofErr w:type="spellEnd"/>
      <w:r w:rsidR="00DB23B6">
        <w:rPr>
          <w:sz w:val="28"/>
        </w:rPr>
        <w:t xml:space="preserve"> начальная школа – детский сад</w:t>
      </w:r>
      <w:r>
        <w:rPr>
          <w:sz w:val="28"/>
        </w:rPr>
        <w:t xml:space="preserve">»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 xml:space="preserve">Образовательный процесс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среднего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lastRenderedPageBreak/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</w:t>
      </w:r>
      <w:r w:rsidR="00DB23B6">
        <w:rPr>
          <w:sz w:val="28"/>
        </w:rPr>
        <w:t xml:space="preserve">ого года для обучающихся уровня  начального общего </w:t>
      </w:r>
      <w:r w:rsidRPr="00606A1C">
        <w:rPr>
          <w:sz w:val="28"/>
        </w:rPr>
        <w:t>образования составляет не менее 34 недель,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952ADF" w:rsidRPr="00F81DA1">
        <w:rPr>
          <w:sz w:val="28"/>
        </w:rPr>
        <w:t>5-ти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DB23B6">
        <w:rPr>
          <w:sz w:val="28"/>
        </w:rPr>
        <w:t>2–4</w:t>
      </w:r>
      <w:r w:rsidR="00952ADF" w:rsidRPr="004B3CA1">
        <w:rPr>
          <w:sz w:val="28"/>
        </w:rPr>
        <w:t>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45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F81DA1" w:rsidRPr="00C83CD1">
        <w:rPr>
          <w:sz w:val="28"/>
        </w:rPr>
        <w:t>3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>обучающимся</w:t>
      </w:r>
      <w:proofErr w:type="gramEnd"/>
      <w:r w:rsidR="00F81DA1">
        <w:rPr>
          <w:sz w:val="28"/>
        </w:rPr>
        <w:t xml:space="preserve">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предусмотрены</w:t>
      </w:r>
      <w:r w:rsidRPr="00606A1C">
        <w:rPr>
          <w:spacing w:val="1"/>
          <w:sz w:val="28"/>
        </w:rPr>
        <w:t xml:space="preserve"> </w:t>
      </w:r>
      <w:r w:rsidR="00DB23B6">
        <w:rPr>
          <w:sz w:val="28"/>
        </w:rPr>
        <w:t>1</w:t>
      </w:r>
      <w:r w:rsidRPr="00606A1C">
        <w:rPr>
          <w:spacing w:val="1"/>
          <w:sz w:val="28"/>
        </w:rPr>
        <w:t xml:space="preserve"> </w:t>
      </w:r>
      <w:r w:rsidR="00DB23B6">
        <w:rPr>
          <w:sz w:val="28"/>
        </w:rPr>
        <w:t>перемена</w:t>
      </w:r>
      <w:r w:rsidRPr="00606A1C">
        <w:rPr>
          <w:sz w:val="28"/>
        </w:rPr>
        <w:t>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="00DB23B6">
        <w:rPr>
          <w:sz w:val="28"/>
        </w:rPr>
        <w:t>3</w:t>
      </w:r>
      <w:r w:rsidRPr="00606A1C">
        <w:rPr>
          <w:sz w:val="28"/>
        </w:rPr>
        <w:t>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9.15.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9.25</w:t>
      </w:r>
      <w:r w:rsidR="00C83CD1">
        <w:rPr>
          <w:sz w:val="28"/>
        </w:rPr>
        <w:t>. – 10.10.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10.30</w:t>
      </w:r>
      <w:r w:rsidR="00C83CD1">
        <w:rPr>
          <w:sz w:val="28"/>
        </w:rPr>
        <w:t>. – 11.15.</w:t>
      </w:r>
    </w:p>
    <w:p w:rsidR="00C83CD1" w:rsidRDefault="00DB23B6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4  урок – 11.45. – 12.30</w:t>
      </w:r>
      <w:r w:rsidR="00C83CD1">
        <w:rPr>
          <w:sz w:val="28"/>
        </w:rPr>
        <w:t>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5 </w:t>
      </w:r>
      <w:r w:rsidR="00DB23B6">
        <w:rPr>
          <w:sz w:val="28"/>
        </w:rPr>
        <w:t>урок – 12.40. – 13.25</w:t>
      </w:r>
      <w:r>
        <w:rPr>
          <w:sz w:val="28"/>
        </w:rPr>
        <w:t>.</w:t>
      </w:r>
    </w:p>
    <w:p w:rsidR="00C83CD1" w:rsidRDefault="00DB23B6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13.35. – 14.2</w:t>
      </w:r>
      <w:r w:rsidR="00C83CD1">
        <w:rPr>
          <w:sz w:val="28"/>
        </w:rPr>
        <w:t>0.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на его выполнение не превышали (в астрономических часах): во </w:t>
      </w:r>
      <w:r w:rsidR="009F0068">
        <w:rPr>
          <w:sz w:val="28"/>
        </w:rPr>
        <w:t>2-3-х классах – 1,5 ч., в 4-</w:t>
      </w:r>
      <w:r w:rsidRPr="00606A1C">
        <w:rPr>
          <w:sz w:val="28"/>
        </w:rPr>
        <w:t>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 xml:space="preserve">ч., 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организовано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="00C83CD1">
        <w:rPr>
          <w:sz w:val="28"/>
        </w:rPr>
        <w:t xml:space="preserve"> </w:t>
      </w:r>
      <w:r w:rsidRPr="00606A1C">
        <w:rPr>
          <w:sz w:val="28"/>
        </w:rPr>
        <w:t xml:space="preserve"> организуются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 xml:space="preserve">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допускают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proofErr w:type="gramStart"/>
      <w:r w:rsidRPr="00952ADF">
        <w:rPr>
          <w:sz w:val="28"/>
        </w:rPr>
        <w:t>обучающихся</w:t>
      </w:r>
      <w:proofErr w:type="gramEnd"/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r w:rsidR="00115B88" w:rsidRPr="00952ADF">
        <w:rPr>
          <w:sz w:val="28"/>
        </w:rPr>
        <w:t xml:space="preserve">Школе </w:t>
      </w:r>
      <w:r w:rsidRPr="00952ADF">
        <w:rPr>
          <w:spacing w:val="111"/>
          <w:sz w:val="28"/>
        </w:rPr>
        <w:t xml:space="preserve"> </w:t>
      </w:r>
      <w:r w:rsidRPr="00952ADF">
        <w:rPr>
          <w:sz w:val="28"/>
        </w:rPr>
        <w:t>осуществляет</w:t>
      </w:r>
      <w:r w:rsidRPr="00952ADF">
        <w:rPr>
          <w:spacing w:val="113"/>
          <w:sz w:val="28"/>
        </w:rPr>
        <w:t xml:space="preserve"> </w:t>
      </w:r>
      <w:r w:rsidR="009F0068">
        <w:rPr>
          <w:sz w:val="28"/>
        </w:rPr>
        <w:t>пищеблок МБОУ.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9F0068">
        <w:rPr>
          <w:sz w:val="28"/>
        </w:rPr>
        <w:t>переводных (2-4</w:t>
      </w:r>
      <w:bookmarkStart w:id="1" w:name="_GoBack"/>
      <w:bookmarkEnd w:id="1"/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2" w:name="7.1._Двигательная_активность_обучающихся"/>
      <w:bookmarkEnd w:id="2"/>
      <w:proofErr w:type="gramStart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  <w:proofErr w:type="gramEnd"/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3" w:name="_утренней_зарядки;"/>
      <w:bookmarkEnd w:id="3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4" w:name="7.2._Спортивные_нагрузки_на_занятиях_физ"/>
      <w:bookmarkEnd w:id="4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5" w:name="7.3._Распределение_обучающихся_на_основн"/>
      <w:bookmarkEnd w:id="5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</w:t>
      </w:r>
      <w:proofErr w:type="gramEnd"/>
      <w:r w:rsidRPr="00606A1C">
        <w:rPr>
          <w:sz w:val="28"/>
        </w:rPr>
        <w:t xml:space="preserve">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6" w:name="7.4._Обучающиеся,_отнесенные_по_состояни"/>
      <w:bookmarkEnd w:id="6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115B88"/>
    <w:rsid w:val="002F3988"/>
    <w:rsid w:val="00466E62"/>
    <w:rsid w:val="00497794"/>
    <w:rsid w:val="004B3CA1"/>
    <w:rsid w:val="004C0645"/>
    <w:rsid w:val="00606A1C"/>
    <w:rsid w:val="00621024"/>
    <w:rsid w:val="00651FBF"/>
    <w:rsid w:val="00933FAC"/>
    <w:rsid w:val="00952ADF"/>
    <w:rsid w:val="009F0068"/>
    <w:rsid w:val="00B23E1C"/>
    <w:rsid w:val="00C83CD1"/>
    <w:rsid w:val="00DB23B6"/>
    <w:rsid w:val="00E24694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Админ</cp:lastModifiedBy>
  <cp:revision>16</cp:revision>
  <dcterms:created xsi:type="dcterms:W3CDTF">2022-04-01T07:19:00Z</dcterms:created>
  <dcterms:modified xsi:type="dcterms:W3CDTF">2023-04-13T17:25:00Z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